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41" w:rsidRPr="00374BD1" w:rsidRDefault="00374BD1" w:rsidP="005B5F9C">
      <w:pPr>
        <w:jc w:val="center"/>
        <w:rPr>
          <w:b/>
        </w:rPr>
      </w:pPr>
      <w:r w:rsidRPr="00374BD1">
        <w:rPr>
          <w:b/>
        </w:rPr>
        <w:t>INSTITUTO DE ESTUDOS AVANÇADOS – UNIVERSIDADE DE SÃO PAULO</w:t>
      </w:r>
    </w:p>
    <w:p w:rsidR="00573B41" w:rsidRPr="00374BD1" w:rsidRDefault="00DE4700" w:rsidP="005B5F9C">
      <w:pPr>
        <w:jc w:val="center"/>
        <w:rPr>
          <w:b/>
        </w:rPr>
      </w:pPr>
      <w:r>
        <w:rPr>
          <w:b/>
        </w:rPr>
        <w:t>PROGRAMA ANO SABÁTICO</w:t>
      </w:r>
      <w:r w:rsidR="00321CC6">
        <w:rPr>
          <w:b/>
        </w:rPr>
        <w:br/>
      </w:r>
      <w:r w:rsidR="00321CC6">
        <w:rPr>
          <w:i/>
        </w:rPr>
        <w:t>R</w:t>
      </w:r>
      <w:r w:rsidR="00321CC6" w:rsidRPr="00CE7D03">
        <w:rPr>
          <w:i/>
        </w:rPr>
        <w:t xml:space="preserve">egulamentado pela </w:t>
      </w:r>
      <w:hyperlink r:id="rId4" w:history="1">
        <w:r w:rsidR="00321CC6" w:rsidRPr="00321CC6">
          <w:rPr>
            <w:rStyle w:val="Hyperlink"/>
            <w:i/>
            <w:color w:val="auto"/>
          </w:rPr>
          <w:t>Resolução nº 7069</w:t>
        </w:r>
      </w:hyperlink>
      <w:r w:rsidR="00321CC6" w:rsidRPr="00321CC6">
        <w:rPr>
          <w:i/>
        </w:rPr>
        <w:t>, de 19 de junho de 2015</w:t>
      </w:r>
      <w:r w:rsidR="00321CC6">
        <w:rPr>
          <w:i/>
        </w:rPr>
        <w:br/>
      </w:r>
    </w:p>
    <w:p w:rsidR="00374BD1" w:rsidRDefault="005B5F9C" w:rsidP="005B5F9C">
      <w:pPr>
        <w:jc w:val="both"/>
        <w:rPr>
          <w:b/>
        </w:rPr>
      </w:pPr>
      <w:r w:rsidRPr="005B5F9C">
        <w:t xml:space="preserve">O Instituto de Estudos Avançados da USP tem como </w:t>
      </w:r>
      <w:r w:rsidR="00D13737">
        <w:t>objetivo</w:t>
      </w:r>
      <w:r w:rsidRPr="005B5F9C">
        <w:t xml:space="preserve"> </w:t>
      </w:r>
      <w:r w:rsidR="00374BD1">
        <w:t>principal</w:t>
      </w:r>
      <w:r w:rsidRPr="005B5F9C">
        <w:t xml:space="preserve"> ser um centro de excelência para a produção de pesquisas de natureza multidisciplinar, focalizando temas complexos, de forma a produzir avanços científicos a partir d</w:t>
      </w:r>
      <w:r w:rsidR="00D13737">
        <w:t xml:space="preserve">a convergência </w:t>
      </w:r>
      <w:r w:rsidRPr="005B5F9C">
        <w:t xml:space="preserve">de várias áreas do conhecimento. Para atingir o presente fim, o IEA tem recebido professores de diferentes áreas, com reconhecida competência científica e experiência na condução de estudos multidisciplinares. </w:t>
      </w:r>
      <w:r w:rsidR="00D13737">
        <w:t xml:space="preserve">Considere este contexto, assim como </w:t>
      </w:r>
      <w:hyperlink r:id="rId5" w:history="1">
        <w:r w:rsidR="00D13737" w:rsidRPr="00B03C5D">
          <w:rPr>
            <w:rStyle w:val="Hyperlink"/>
            <w:color w:val="auto"/>
          </w:rPr>
          <w:t xml:space="preserve">a </w:t>
        </w:r>
        <w:r w:rsidR="00D13737" w:rsidRPr="00B03C5D">
          <w:rPr>
            <w:rStyle w:val="Hyperlink"/>
            <w:b/>
            <w:color w:val="auto"/>
          </w:rPr>
          <w:t>missão</w:t>
        </w:r>
        <w:r w:rsidR="00D13737" w:rsidRPr="00B03C5D">
          <w:rPr>
            <w:rStyle w:val="Hyperlink"/>
            <w:color w:val="auto"/>
          </w:rPr>
          <w:t xml:space="preserve"> e a </w:t>
        </w:r>
        <w:r w:rsidR="00D13737" w:rsidRPr="00B03C5D">
          <w:rPr>
            <w:rStyle w:val="Hyperlink"/>
            <w:b/>
            <w:color w:val="auto"/>
          </w:rPr>
          <w:t>visão</w:t>
        </w:r>
        <w:r w:rsidR="00D13737" w:rsidRPr="00B03C5D">
          <w:rPr>
            <w:rStyle w:val="Hyperlink"/>
            <w:color w:val="auto"/>
          </w:rPr>
          <w:t xml:space="preserve"> do IEA</w:t>
        </w:r>
      </w:hyperlink>
      <w:r w:rsidR="00D13737">
        <w:t xml:space="preserve"> </w:t>
      </w:r>
      <w:r w:rsidR="00374BD1">
        <w:t>na avaliação do perfil dos pesquisadores e o projeto de pesquisa.</w:t>
      </w:r>
    </w:p>
    <w:p w:rsidR="00B03C5D" w:rsidRPr="00B03C5D" w:rsidRDefault="00B03C5D" w:rsidP="005B5F9C">
      <w:pPr>
        <w:jc w:val="both"/>
      </w:pPr>
      <w:r>
        <w:t xml:space="preserve">Mais informações em </w:t>
      </w:r>
      <w:hyperlink r:id="rId6" w:history="1">
        <w:r w:rsidRPr="00B03C5D">
          <w:rPr>
            <w:rStyle w:val="Hyperlink"/>
            <w:color w:val="7F7F7F" w:themeColor="text1" w:themeTint="80"/>
          </w:rPr>
          <w:t>iea.usp.br/pesquisa/programa-ano-sabatico/instrucoes-sabatico</w:t>
        </w:r>
      </w:hyperlink>
      <w:r>
        <w:t>.</w:t>
      </w:r>
    </w:p>
    <w:p w:rsidR="00B03C5D" w:rsidRPr="00374BD1" w:rsidRDefault="00B03C5D" w:rsidP="005B5F9C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4BD1" w:rsidTr="00374BD1">
        <w:tc>
          <w:tcPr>
            <w:tcW w:w="8644" w:type="dxa"/>
            <w:vAlign w:val="center"/>
          </w:tcPr>
          <w:p w:rsidR="00374BD1" w:rsidRDefault="00083622" w:rsidP="00603D51">
            <w:pPr>
              <w:spacing w:before="60" w:after="60"/>
            </w:pPr>
            <w:r>
              <w:rPr>
                <w:b/>
              </w:rPr>
              <w:t>Proponente</w:t>
            </w:r>
            <w:r w:rsidR="00374BD1" w:rsidRPr="00374BD1">
              <w:rPr>
                <w:b/>
              </w:rPr>
              <w:t>:</w:t>
            </w:r>
            <w:r w:rsidR="00374BD1">
              <w:t xml:space="preserve"> </w:t>
            </w:r>
            <w:r w:rsidR="00361B6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74BD1">
              <w:instrText xml:space="preserve"> FORMTEXT </w:instrText>
            </w:r>
            <w:r w:rsidR="00361B6D">
              <w:fldChar w:fldCharType="separate"/>
            </w:r>
            <w:r w:rsidR="00603D51">
              <w:t> </w:t>
            </w:r>
            <w:r w:rsidR="00603D51">
              <w:t> </w:t>
            </w:r>
            <w:r w:rsidR="00603D51">
              <w:t> </w:t>
            </w:r>
            <w:r w:rsidR="00603D51">
              <w:t> </w:t>
            </w:r>
            <w:r w:rsidR="00603D51">
              <w:t> </w:t>
            </w:r>
            <w:r w:rsidR="00361B6D">
              <w:fldChar w:fldCharType="end"/>
            </w:r>
          </w:p>
        </w:tc>
      </w:tr>
      <w:tr w:rsidR="00374BD1" w:rsidTr="00374BD1">
        <w:tc>
          <w:tcPr>
            <w:tcW w:w="8644" w:type="dxa"/>
            <w:vAlign w:val="center"/>
          </w:tcPr>
          <w:p w:rsidR="00374BD1" w:rsidRDefault="00374BD1" w:rsidP="00603D51">
            <w:pPr>
              <w:spacing w:before="60" w:after="60"/>
            </w:pPr>
            <w:r w:rsidRPr="00374BD1">
              <w:rPr>
                <w:b/>
              </w:rPr>
              <w:t>Título do projeto:</w:t>
            </w:r>
            <w:r>
              <w:t xml:space="preserve"> </w:t>
            </w:r>
            <w:r w:rsidR="00361B6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61B6D">
              <w:fldChar w:fldCharType="separate"/>
            </w:r>
            <w:r w:rsidR="00603D51">
              <w:t> </w:t>
            </w:r>
            <w:r w:rsidR="00603D51">
              <w:t> </w:t>
            </w:r>
            <w:r w:rsidR="00603D51">
              <w:t> </w:t>
            </w:r>
            <w:r w:rsidR="00603D51">
              <w:t> </w:t>
            </w:r>
            <w:r w:rsidR="00603D51">
              <w:t> </w:t>
            </w:r>
            <w:r w:rsidR="00361B6D">
              <w:fldChar w:fldCharType="end"/>
            </w:r>
          </w:p>
        </w:tc>
      </w:tr>
      <w:tr w:rsidR="00277A57" w:rsidTr="00374BD1">
        <w:tc>
          <w:tcPr>
            <w:tcW w:w="8644" w:type="dxa"/>
            <w:vAlign w:val="center"/>
          </w:tcPr>
          <w:p w:rsidR="00277A57" w:rsidRPr="00374BD1" w:rsidRDefault="00277A57" w:rsidP="00603D51">
            <w:pPr>
              <w:spacing w:before="60" w:after="60"/>
              <w:rPr>
                <w:b/>
              </w:rPr>
            </w:pPr>
            <w:r>
              <w:rPr>
                <w:b/>
              </w:rPr>
              <w:t>Data</w:t>
            </w:r>
            <w:r w:rsidR="00083622">
              <w:rPr>
                <w:b/>
              </w:rPr>
              <w:t xml:space="preserve"> do parecer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277A57" w:rsidRDefault="00277A57" w:rsidP="00573B41"/>
    <w:p w:rsidR="00573B41" w:rsidRPr="005B5F9C" w:rsidRDefault="00573B41" w:rsidP="00573B41">
      <w:pPr>
        <w:rPr>
          <w:b/>
        </w:rPr>
      </w:pPr>
      <w:r w:rsidRPr="005B5F9C">
        <w:rPr>
          <w:b/>
        </w:rPr>
        <w:t>PARECER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5F9C" w:rsidRPr="005B5F9C" w:rsidTr="005B5F9C">
        <w:tc>
          <w:tcPr>
            <w:tcW w:w="8644" w:type="dxa"/>
            <w:shd w:val="clear" w:color="auto" w:fill="7F7F7F" w:themeFill="text1" w:themeFillTint="80"/>
          </w:tcPr>
          <w:p w:rsidR="005B5F9C" w:rsidRPr="005B5F9C" w:rsidRDefault="005B5F9C" w:rsidP="00374BD1">
            <w:pPr>
              <w:spacing w:before="60" w:after="60"/>
              <w:jc w:val="both"/>
              <w:rPr>
                <w:b/>
                <w:color w:val="FFFFFF" w:themeColor="background1"/>
              </w:rPr>
            </w:pPr>
            <w:r w:rsidRPr="005B5F9C">
              <w:rPr>
                <w:b/>
                <w:color w:val="FFFFFF" w:themeColor="background1"/>
              </w:rPr>
              <w:t>Qual a apreciação geral da proposta?</w:t>
            </w:r>
          </w:p>
          <w:p w:rsidR="005B5F9C" w:rsidRPr="005B5F9C" w:rsidRDefault="005B5F9C" w:rsidP="00374BD1">
            <w:pPr>
              <w:spacing w:before="60" w:after="60"/>
              <w:jc w:val="both"/>
              <w:rPr>
                <w:i/>
                <w:color w:val="FFFFFF" w:themeColor="background1"/>
              </w:rPr>
            </w:pPr>
            <w:r w:rsidRPr="005B5F9C">
              <w:rPr>
                <w:i/>
                <w:color w:val="FFFFFF" w:themeColor="background1"/>
              </w:rPr>
              <w:t>Considere tema, pertinência dos objetivos, originalidade e metodologia</w:t>
            </w:r>
            <w:r w:rsidR="00374BD1">
              <w:rPr>
                <w:i/>
                <w:color w:val="FFFFFF" w:themeColor="background1"/>
              </w:rPr>
              <w:t>.</w:t>
            </w:r>
          </w:p>
        </w:tc>
      </w:tr>
      <w:tr w:rsidR="005B5F9C" w:rsidTr="005B5F9C">
        <w:tc>
          <w:tcPr>
            <w:tcW w:w="8644" w:type="dxa"/>
            <w:tcBorders>
              <w:bottom w:val="single" w:sz="4" w:space="0" w:color="auto"/>
            </w:tcBorders>
          </w:tcPr>
          <w:p w:rsidR="005B5F9C" w:rsidRDefault="00333E9D" w:rsidP="00755879">
            <w:pPr>
              <w:spacing w:before="60" w:after="6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5879" w:rsidRPr="00755879">
              <w:rPr>
                <w:noProof/>
              </w:rPr>
              <w:t>Inclua aqui suas considerações...</w:t>
            </w:r>
            <w:r>
              <w:fldChar w:fldCharType="end"/>
            </w:r>
          </w:p>
        </w:tc>
      </w:tr>
      <w:tr w:rsidR="00333E9D" w:rsidTr="005B5F9C">
        <w:tc>
          <w:tcPr>
            <w:tcW w:w="8644" w:type="dxa"/>
            <w:tcBorders>
              <w:bottom w:val="single" w:sz="4" w:space="0" w:color="auto"/>
            </w:tcBorders>
          </w:tcPr>
          <w:p w:rsidR="00333E9D" w:rsidRDefault="00333E9D" w:rsidP="00333E9D">
            <w:pPr>
              <w:spacing w:before="60" w:after="60"/>
            </w:pPr>
            <w:r>
              <w:t xml:space="preserve">Classificação: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>
              <w:fldChar w:fldCharType="end"/>
            </w:r>
            <w:r>
              <w:t xml:space="preserve"> Excelente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>
              <w:fldChar w:fldCharType="end"/>
            </w:r>
            <w:r>
              <w:t xml:space="preserve"> Muito Bom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>
              <w:fldChar w:fldCharType="end"/>
            </w:r>
            <w:r>
              <w:t xml:space="preserve"> Bom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>
              <w:fldChar w:fldCharType="end"/>
            </w:r>
            <w:r>
              <w:t xml:space="preserve"> Regular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>
              <w:fldChar w:fldCharType="end"/>
            </w:r>
            <w:r>
              <w:t xml:space="preserve"> Ruim</w:t>
            </w:r>
          </w:p>
        </w:tc>
      </w:tr>
      <w:tr w:rsidR="005B5F9C" w:rsidRPr="005B5F9C" w:rsidTr="005B5F9C">
        <w:tc>
          <w:tcPr>
            <w:tcW w:w="8644" w:type="dxa"/>
            <w:shd w:val="clear" w:color="auto" w:fill="7F7F7F" w:themeFill="text1" w:themeFillTint="80"/>
          </w:tcPr>
          <w:p w:rsidR="005B5F9C" w:rsidRPr="005B5F9C" w:rsidRDefault="005B5F9C" w:rsidP="00562C4D">
            <w:pPr>
              <w:spacing w:before="60" w:after="60"/>
              <w:jc w:val="both"/>
              <w:rPr>
                <w:color w:val="FFFFFF" w:themeColor="background1"/>
              </w:rPr>
            </w:pPr>
            <w:r w:rsidRPr="005B5F9C">
              <w:rPr>
                <w:color w:val="FFFFFF" w:themeColor="background1"/>
              </w:rPr>
              <w:t>O tema d</w:t>
            </w:r>
            <w:r w:rsidR="00562C4D">
              <w:rPr>
                <w:color w:val="FFFFFF" w:themeColor="background1"/>
              </w:rPr>
              <w:t>a pesquisa necessita de um ambiente</w:t>
            </w:r>
            <w:r w:rsidRPr="005B5F9C">
              <w:rPr>
                <w:color w:val="FFFFFF" w:themeColor="background1"/>
              </w:rPr>
              <w:t xml:space="preserve"> com as características do IEA, ou, alternativamente, pode ser desenvolvido em unidades ou institutos com escopo mais específico?</w:t>
            </w:r>
          </w:p>
        </w:tc>
      </w:tr>
      <w:tr w:rsidR="005B5F9C" w:rsidTr="005B5F9C">
        <w:tc>
          <w:tcPr>
            <w:tcW w:w="8644" w:type="dxa"/>
          </w:tcPr>
          <w:p w:rsidR="005B5F9C" w:rsidRDefault="00361B6D" w:rsidP="00755879">
            <w:pPr>
              <w:spacing w:before="60" w:after="6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5B5F9C">
              <w:instrText xml:space="preserve"> FORMTEXT </w:instrText>
            </w:r>
            <w:r>
              <w:fldChar w:fldCharType="separate"/>
            </w:r>
            <w:r w:rsidR="00755879" w:rsidRPr="00755879">
              <w:rPr>
                <w:noProof/>
              </w:rPr>
              <w:t>Inclua aqui suas considerações...</w:t>
            </w:r>
            <w:r>
              <w:fldChar w:fldCharType="end"/>
            </w:r>
            <w:bookmarkEnd w:id="0"/>
          </w:p>
        </w:tc>
      </w:tr>
      <w:tr w:rsidR="005B5F9C" w:rsidTr="005B5F9C">
        <w:tc>
          <w:tcPr>
            <w:tcW w:w="8644" w:type="dxa"/>
          </w:tcPr>
          <w:p w:rsidR="005B5F9C" w:rsidRDefault="00333E9D" w:rsidP="00333E9D">
            <w:pPr>
              <w:spacing w:before="60" w:after="60"/>
              <w:jc w:val="both"/>
            </w:pPr>
            <w:r>
              <w:t>Grau de interdisciplinaridade</w:t>
            </w:r>
            <w:r w:rsidR="005B5F9C">
              <w:t xml:space="preserve">: 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="005B5F9C"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bookmarkEnd w:id="1"/>
            <w:r w:rsidR="005B5F9C">
              <w:t xml:space="preserve"> </w:t>
            </w:r>
            <w:r>
              <w:t>Alto</w:t>
            </w:r>
            <w:r w:rsidR="005B5F9C">
              <w:t xml:space="preserve">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5F9C"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 w:rsidR="005B5F9C">
              <w:t xml:space="preserve"> M</w:t>
            </w:r>
            <w:r>
              <w:t>édio</w:t>
            </w:r>
            <w:r w:rsidR="005B5F9C">
              <w:t xml:space="preserve">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5F9C"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 w:rsidR="005B5F9C">
              <w:t xml:space="preserve"> B</w:t>
            </w:r>
            <w:r>
              <w:t>aixo</w:t>
            </w:r>
          </w:p>
        </w:tc>
      </w:tr>
      <w:tr w:rsidR="00652648" w:rsidTr="00652648">
        <w:tc>
          <w:tcPr>
            <w:tcW w:w="8644" w:type="dxa"/>
            <w:shd w:val="clear" w:color="auto" w:fill="808080" w:themeFill="background1" w:themeFillShade="80"/>
          </w:tcPr>
          <w:p w:rsidR="00652648" w:rsidRDefault="00652648" w:rsidP="00333E9D">
            <w:pPr>
              <w:spacing w:before="60" w:after="60"/>
              <w:jc w:val="both"/>
            </w:pPr>
            <w:r w:rsidRPr="00652648">
              <w:rPr>
                <w:color w:val="FFFFFF" w:themeColor="background1"/>
              </w:rPr>
              <w:t>Como avalia os impactos científicos e sociais descritos na proposta?</w:t>
            </w:r>
          </w:p>
        </w:tc>
      </w:tr>
      <w:tr w:rsidR="00652648" w:rsidTr="005B5F9C">
        <w:tc>
          <w:tcPr>
            <w:tcW w:w="8644" w:type="dxa"/>
          </w:tcPr>
          <w:p w:rsidR="00652648" w:rsidRDefault="00652648" w:rsidP="00333E9D">
            <w:pPr>
              <w:spacing w:before="60" w:after="60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 w:rsidRPr="00755879">
              <w:rPr>
                <w:noProof/>
              </w:rPr>
              <w:t>Inclua aqui suas considerações...</w:t>
            </w:r>
            <w:bookmarkEnd w:id="2"/>
            <w:r>
              <w:fldChar w:fldCharType="end"/>
            </w:r>
          </w:p>
        </w:tc>
      </w:tr>
      <w:tr w:rsidR="00652648" w:rsidTr="005B5F9C">
        <w:tc>
          <w:tcPr>
            <w:tcW w:w="8644" w:type="dxa"/>
          </w:tcPr>
          <w:p w:rsidR="00652648" w:rsidRDefault="00652648" w:rsidP="00652648">
            <w:pPr>
              <w:spacing w:before="60" w:after="60"/>
              <w:jc w:val="both"/>
            </w:pPr>
            <w:r>
              <w:t>Impacto</w:t>
            </w:r>
            <w:r>
              <w:t xml:space="preserve">: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Alto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Médio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Baixo</w:t>
            </w:r>
          </w:p>
        </w:tc>
      </w:tr>
    </w:tbl>
    <w:p w:rsidR="005B5F9C" w:rsidRDefault="005B5F9C" w:rsidP="00573B4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5F9C" w:rsidRPr="00374BD1" w:rsidTr="00374BD1">
        <w:tc>
          <w:tcPr>
            <w:tcW w:w="8644" w:type="dxa"/>
            <w:shd w:val="clear" w:color="auto" w:fill="7F7F7F" w:themeFill="text1" w:themeFillTint="80"/>
          </w:tcPr>
          <w:p w:rsidR="005B5F9C" w:rsidRPr="00374BD1" w:rsidRDefault="005B5F9C" w:rsidP="00374BD1">
            <w:pPr>
              <w:spacing w:before="60" w:after="60"/>
              <w:rPr>
                <w:color w:val="FFFFFF" w:themeColor="background1"/>
              </w:rPr>
            </w:pPr>
            <w:r w:rsidRPr="00374BD1">
              <w:rPr>
                <w:color w:val="FFFFFF" w:themeColor="background1"/>
              </w:rPr>
              <w:t xml:space="preserve">Qual a </w:t>
            </w:r>
            <w:r w:rsidR="00374BD1" w:rsidRPr="00374BD1">
              <w:rPr>
                <w:color w:val="FFFFFF" w:themeColor="background1"/>
              </w:rPr>
              <w:t xml:space="preserve">avaliação geral do pesquisador </w:t>
            </w:r>
            <w:r w:rsidRPr="00374BD1">
              <w:rPr>
                <w:color w:val="FFFFFF" w:themeColor="background1"/>
              </w:rPr>
              <w:t>e sua experiência na condução de estudos de cunho multidisciplinar?</w:t>
            </w:r>
          </w:p>
          <w:p w:rsidR="00374BD1" w:rsidRPr="00374BD1" w:rsidRDefault="00374BD1" w:rsidP="00374BD1">
            <w:pPr>
              <w:spacing w:before="60" w:after="60"/>
              <w:rPr>
                <w:i/>
                <w:color w:val="FFFFFF" w:themeColor="background1"/>
              </w:rPr>
            </w:pPr>
            <w:r w:rsidRPr="00374BD1">
              <w:rPr>
                <w:i/>
                <w:color w:val="FFFFFF" w:themeColor="background1"/>
              </w:rPr>
              <w:t>Considerar formação, adequação ao tema, produção científica/intelectual.</w:t>
            </w:r>
          </w:p>
        </w:tc>
      </w:tr>
      <w:tr w:rsidR="005B5F9C" w:rsidTr="005B5F9C">
        <w:tc>
          <w:tcPr>
            <w:tcW w:w="8644" w:type="dxa"/>
          </w:tcPr>
          <w:p w:rsidR="005B5F9C" w:rsidRDefault="00361B6D" w:rsidP="00755879">
            <w:pPr>
              <w:spacing w:before="60" w:after="6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74BD1">
              <w:instrText xml:space="preserve"> FORMTEXT </w:instrText>
            </w:r>
            <w:r>
              <w:fldChar w:fldCharType="separate"/>
            </w:r>
            <w:r w:rsidR="00755879" w:rsidRPr="00755879">
              <w:t>Inclua aqui suas considerações...</w:t>
            </w:r>
            <w:r>
              <w:fldChar w:fldCharType="end"/>
            </w:r>
          </w:p>
        </w:tc>
      </w:tr>
      <w:tr w:rsidR="005B5F9C" w:rsidTr="005B5F9C">
        <w:tc>
          <w:tcPr>
            <w:tcW w:w="8644" w:type="dxa"/>
          </w:tcPr>
          <w:p w:rsidR="005B5F9C" w:rsidRDefault="00374BD1" w:rsidP="00374BD1">
            <w:pPr>
              <w:spacing w:before="60" w:after="60"/>
            </w:pPr>
            <w:r>
              <w:lastRenderedPageBreak/>
              <w:t xml:space="preserve">Classificação: 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>
              <w:t xml:space="preserve"> Excelente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>
              <w:t xml:space="preserve"> Muito Bom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>
              <w:t xml:space="preserve"> Bom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>
              <w:t xml:space="preserve"> Regular </w:t>
            </w:r>
            <w:r w:rsidR="00361B6D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2648">
              <w:fldChar w:fldCharType="separate"/>
            </w:r>
            <w:r w:rsidR="00361B6D">
              <w:fldChar w:fldCharType="end"/>
            </w:r>
            <w:r>
              <w:t xml:space="preserve"> Ruim</w:t>
            </w:r>
          </w:p>
        </w:tc>
      </w:tr>
    </w:tbl>
    <w:p w:rsidR="005B5F9C" w:rsidRDefault="005B5F9C" w:rsidP="00573B4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25F0" w:rsidTr="00AC25F0">
        <w:tc>
          <w:tcPr>
            <w:tcW w:w="8644" w:type="dxa"/>
            <w:shd w:val="clear" w:color="auto" w:fill="808080" w:themeFill="background1" w:themeFillShade="80"/>
          </w:tcPr>
          <w:p w:rsidR="00AC25F0" w:rsidRPr="00AC25F0" w:rsidRDefault="00AC25F0" w:rsidP="00AC25F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Outras c</w:t>
            </w:r>
            <w:r w:rsidRPr="00AC25F0">
              <w:rPr>
                <w:b/>
                <w:color w:val="FFFFFF" w:themeColor="background1"/>
              </w:rPr>
              <w:t>onsiderações</w:t>
            </w:r>
          </w:p>
        </w:tc>
      </w:tr>
      <w:tr w:rsidR="00AC25F0" w:rsidTr="00AC25F0">
        <w:tc>
          <w:tcPr>
            <w:tcW w:w="8644" w:type="dxa"/>
          </w:tcPr>
          <w:p w:rsidR="00AC25F0" w:rsidRDefault="00AC25F0" w:rsidP="00755879">
            <w:pPr>
              <w:spacing w:before="60" w:after="6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5879" w:rsidRPr="00755879">
              <w:t>Inclua aqui suas considerações...</w:t>
            </w:r>
            <w:r>
              <w:fldChar w:fldCharType="end"/>
            </w:r>
          </w:p>
        </w:tc>
      </w:tr>
    </w:tbl>
    <w:p w:rsidR="00AC25F0" w:rsidRDefault="00AC25F0" w:rsidP="00AC25F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CFF" w:rsidTr="00F71983">
        <w:tc>
          <w:tcPr>
            <w:tcW w:w="8494" w:type="dxa"/>
            <w:shd w:val="clear" w:color="auto" w:fill="808080" w:themeFill="background1" w:themeFillShade="80"/>
          </w:tcPr>
          <w:p w:rsidR="00165CFF" w:rsidRPr="00AC25F0" w:rsidRDefault="00165CFF" w:rsidP="00F71983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Comentários </w:t>
            </w:r>
            <w:r w:rsidRPr="006B32D5">
              <w:rPr>
                <w:b/>
                <w:color w:val="FFFFFF" w:themeColor="background1"/>
              </w:rPr>
              <w:t>circunscrito</w:t>
            </w:r>
            <w:r>
              <w:rPr>
                <w:b/>
                <w:color w:val="FFFFFF" w:themeColor="background1"/>
              </w:rPr>
              <w:t>s à Comissão de Pesquisa do IEA</w:t>
            </w:r>
          </w:p>
        </w:tc>
      </w:tr>
      <w:tr w:rsidR="00165CFF" w:rsidTr="00F71983">
        <w:tc>
          <w:tcPr>
            <w:tcW w:w="8494" w:type="dxa"/>
          </w:tcPr>
          <w:p w:rsidR="00165CFF" w:rsidRDefault="00165CFF" w:rsidP="00F71983">
            <w:pPr>
              <w:spacing w:before="60" w:after="6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18776F">
              <w:t>Inclua aqui s</w:t>
            </w:r>
            <w:r>
              <w:t>eus comentários...</w:t>
            </w:r>
            <w:r>
              <w:fldChar w:fldCharType="end"/>
            </w:r>
          </w:p>
        </w:tc>
      </w:tr>
    </w:tbl>
    <w:p w:rsidR="00165CFF" w:rsidRDefault="00165CFF" w:rsidP="00AC25F0"/>
    <w:sectPr w:rsidR="00165CFF" w:rsidSect="004C4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lQQUn9AoxjfVNdR2NeCgU/ErXuFdFOfBHlKYDopBqJsKqQ3MBW9aqvFfM53T7W+QiNQnKr2iZOBU7xo1s6Wg==" w:salt="JO3ZSKD594DTCQVKOlqp0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1"/>
    <w:rsid w:val="00083622"/>
    <w:rsid w:val="00115F3E"/>
    <w:rsid w:val="00117F43"/>
    <w:rsid w:val="0016557D"/>
    <w:rsid w:val="00165CFF"/>
    <w:rsid w:val="00277A57"/>
    <w:rsid w:val="002B680A"/>
    <w:rsid w:val="00321CC6"/>
    <w:rsid w:val="00333E9D"/>
    <w:rsid w:val="00361B6D"/>
    <w:rsid w:val="00374BD1"/>
    <w:rsid w:val="004C485A"/>
    <w:rsid w:val="00562C4D"/>
    <w:rsid w:val="00573B41"/>
    <w:rsid w:val="005B3029"/>
    <w:rsid w:val="005B5F9C"/>
    <w:rsid w:val="00603D51"/>
    <w:rsid w:val="00620B02"/>
    <w:rsid w:val="00652648"/>
    <w:rsid w:val="00755879"/>
    <w:rsid w:val="007E6217"/>
    <w:rsid w:val="00827FC2"/>
    <w:rsid w:val="009337EE"/>
    <w:rsid w:val="009B6CA2"/>
    <w:rsid w:val="00AC25F0"/>
    <w:rsid w:val="00B03C5D"/>
    <w:rsid w:val="00BA0EE1"/>
    <w:rsid w:val="00CD2BBA"/>
    <w:rsid w:val="00D13737"/>
    <w:rsid w:val="00D14583"/>
    <w:rsid w:val="00DE4700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3439"/>
  <w15:docId w15:val="{9894E645-D7C8-451E-8733-EC1F4739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C48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locked/>
    <w:rsid w:val="005B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locked/>
    <w:rsid w:val="00321CC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652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a.usp.br/pesquisa/programa-ano-sabatico/instrucoes-sabatico" TargetMode="External"/><Relationship Id="rId5" Type="http://schemas.openxmlformats.org/officeDocument/2006/relationships/hyperlink" Target="https://drive.google.com/file/d/1YoVIvidQX7nz7Ef54a0imYbTc_Scypar/view?usp=sharing" TargetMode="External"/><Relationship Id="rId4" Type="http://schemas.openxmlformats.org/officeDocument/2006/relationships/hyperlink" Target="http://www.leginf.usp.br/?resolucao=resolucao-no-7069-de-19-de-junho-de-20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Rafael</cp:lastModifiedBy>
  <cp:revision>4</cp:revision>
  <dcterms:created xsi:type="dcterms:W3CDTF">2020-11-19T15:25:00Z</dcterms:created>
  <dcterms:modified xsi:type="dcterms:W3CDTF">2023-07-12T19:03:00Z</dcterms:modified>
</cp:coreProperties>
</file>